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AC1" w:rsidRPr="0035323E" w:rsidRDefault="00782AC1" w:rsidP="00782AC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23E">
        <w:rPr>
          <w:rFonts w:ascii="Times New Roman" w:hAnsi="Times New Roman" w:cs="Times New Roman"/>
          <w:b/>
          <w:sz w:val="24"/>
          <w:szCs w:val="24"/>
        </w:rPr>
        <w:t>Картотека</w:t>
      </w:r>
      <w:r>
        <w:rPr>
          <w:rFonts w:ascii="Times New Roman" w:hAnsi="Times New Roman" w:cs="Times New Roman"/>
          <w:b/>
          <w:sz w:val="24"/>
          <w:szCs w:val="24"/>
        </w:rPr>
        <w:t xml:space="preserve"> авторских</w:t>
      </w:r>
    </w:p>
    <w:p w:rsidR="00782AC1" w:rsidRDefault="00782AC1" w:rsidP="00782AC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23E">
        <w:rPr>
          <w:rFonts w:ascii="Times New Roman" w:hAnsi="Times New Roman" w:cs="Times New Roman"/>
          <w:b/>
          <w:sz w:val="24"/>
          <w:szCs w:val="24"/>
        </w:rPr>
        <w:t xml:space="preserve"> дидактических игр и упражнений с использование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35323E">
        <w:rPr>
          <w:rFonts w:ascii="Times New Roman" w:hAnsi="Times New Roman" w:cs="Times New Roman"/>
          <w:b/>
          <w:sz w:val="24"/>
          <w:szCs w:val="24"/>
        </w:rPr>
        <w:t xml:space="preserve"> крышек</w:t>
      </w:r>
    </w:p>
    <w:p w:rsidR="00782AC1" w:rsidRPr="0035323E" w:rsidRDefault="00782AC1" w:rsidP="00782AC1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5323E">
        <w:rPr>
          <w:rFonts w:ascii="Times New Roman" w:hAnsi="Times New Roman" w:cs="Times New Roman"/>
          <w:b/>
          <w:i/>
          <w:sz w:val="24"/>
          <w:szCs w:val="24"/>
          <w:u w:val="single"/>
        </w:rPr>
        <w:t>«Крышки  рассыпались.  Разложи их по цвету»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Задачи:  закреплять знание цвета, развивать мелкую моторику рук.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Оборудование: крышки  разного цвета, контейнеры разноцветные, тазик.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5323E">
        <w:rPr>
          <w:rFonts w:ascii="Times New Roman" w:hAnsi="Times New Roman" w:cs="Times New Roman"/>
          <w:sz w:val="24"/>
          <w:szCs w:val="24"/>
        </w:rPr>
        <w:t>Ход игры: воспитатель предлагает детям разложить крышки  в контейнеры по цветам.</w:t>
      </w:r>
    </w:p>
    <w:p w:rsidR="00782AC1" w:rsidRPr="0035323E" w:rsidRDefault="00782AC1" w:rsidP="00782AC1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23E">
        <w:rPr>
          <w:rFonts w:ascii="Times New Roman" w:hAnsi="Times New Roman" w:cs="Times New Roman"/>
          <w:b/>
          <w:i/>
          <w:sz w:val="24"/>
          <w:szCs w:val="24"/>
          <w:u w:val="single"/>
        </w:rPr>
        <w:t>«Веселая гусеница»</w:t>
      </w:r>
    </w:p>
    <w:p w:rsidR="00782AC1" w:rsidRPr="0035323E" w:rsidRDefault="00782AC1" w:rsidP="00782AC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(чередование крышек  по схеме)</w:t>
      </w:r>
    </w:p>
    <w:p w:rsidR="00782AC1" w:rsidRPr="0035323E" w:rsidRDefault="008458B2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EA3F18" wp14:editId="31835243">
            <wp:simplePos x="0" y="0"/>
            <wp:positionH relativeFrom="column">
              <wp:posOffset>3975100</wp:posOffset>
            </wp:positionH>
            <wp:positionV relativeFrom="paragraph">
              <wp:posOffset>9525</wp:posOffset>
            </wp:positionV>
            <wp:extent cx="2200275" cy="1649095"/>
            <wp:effectExtent l="152400" t="152400" r="180975" b="179705"/>
            <wp:wrapThrough wrapText="bothSides">
              <wp:wrapPolygon edited="0">
                <wp:start x="-561" y="-1996"/>
                <wp:lineTo x="-1496" y="-1497"/>
                <wp:lineTo x="-1496" y="18464"/>
                <wp:lineTo x="1122" y="22457"/>
                <wp:lineTo x="2618" y="23704"/>
                <wp:lineTo x="22068" y="23704"/>
                <wp:lineTo x="23003" y="22457"/>
                <wp:lineTo x="23190" y="6487"/>
                <wp:lineTo x="22816" y="2495"/>
                <wp:lineTo x="19636" y="-1996"/>
                <wp:lineTo x="-561" y="-1996"/>
              </wp:wrapPolygon>
            </wp:wrapThrough>
            <wp:docPr id="1" name="Рисунок 1" descr="D:\User\Desktop\работа\ДОКУМЕНТАЦИЯ\фотоотчеты\ПОСОБИЯ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работа\ДОКУМЕНТАЦИЯ\фотоотчеты\ПОСОБИЯ\IMG_2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0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C1" w:rsidRPr="0035323E">
        <w:rPr>
          <w:rFonts w:ascii="Times New Roman" w:hAnsi="Times New Roman" w:cs="Times New Roman"/>
          <w:sz w:val="24"/>
          <w:szCs w:val="24"/>
        </w:rPr>
        <w:t>Задачи:   развивать внимание, логическое мышление,  мелкую моторику рук, закреплять названия цветов.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Оборудование: крышки  двух цветов (с усложнением больше), панно гусеница, на котором приклеены горлышки от крышек, схемы.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Ход игры: воспитатель начинает строить цепочку по схеме, проговаривая цвет и показывая его на схеме, и предлагает ребёнку продолжить ряд, соблюдая последовательность.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5323E">
        <w:rPr>
          <w:rFonts w:ascii="Times New Roman" w:hAnsi="Times New Roman" w:cs="Times New Roman"/>
          <w:i/>
          <w:sz w:val="24"/>
          <w:szCs w:val="24"/>
        </w:rPr>
        <w:t>На начальном этапе ребенка просят закрутить крышки только одного цвета.</w:t>
      </w:r>
    </w:p>
    <w:p w:rsidR="00782AC1" w:rsidRPr="0035323E" w:rsidRDefault="00782AC1" w:rsidP="00782AC1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23E">
        <w:rPr>
          <w:rFonts w:ascii="Times New Roman" w:hAnsi="Times New Roman" w:cs="Times New Roman"/>
          <w:b/>
          <w:i/>
          <w:sz w:val="24"/>
          <w:szCs w:val="24"/>
          <w:u w:val="single"/>
        </w:rPr>
        <w:t>«Найди лишнюю крышку»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Задачи:  развивать логическое мышление детей, закреплять названия цветов, упражнять в определении величины (маленькая, большая).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Оборудование: 5 крышек, 1 из которых отличается по цвету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 xml:space="preserve">Ход игры: воспитатель выкладывает в ряд 4 крышки  одного цвета и среди них кладёт 1 крышку  другого цвета. Затем предлагает ребёнку убрать лишнюю крышку или заменить её </w:t>
      </w:r>
      <w:proofErr w:type="gramStart"/>
      <w:r w:rsidRPr="0035323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323E">
        <w:rPr>
          <w:rFonts w:ascii="Times New Roman" w:hAnsi="Times New Roman" w:cs="Times New Roman"/>
          <w:sz w:val="24"/>
          <w:szCs w:val="24"/>
        </w:rPr>
        <w:t xml:space="preserve"> нужную  по цвету.</w:t>
      </w:r>
    </w:p>
    <w:p w:rsidR="00782AC1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Можно разложить крышки  одинаковые по размеру (например, большие красные) и среди них одну маленькую красную крышку. Предложить выполнить то же самое задание.</w:t>
      </w:r>
    </w:p>
    <w:p w:rsidR="00782AC1" w:rsidRPr="0035323E" w:rsidRDefault="008458B2" w:rsidP="00782AC1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6CB289" wp14:editId="0C0A047E">
            <wp:simplePos x="0" y="0"/>
            <wp:positionH relativeFrom="column">
              <wp:posOffset>3938905</wp:posOffset>
            </wp:positionH>
            <wp:positionV relativeFrom="paragraph">
              <wp:posOffset>199390</wp:posOffset>
            </wp:positionV>
            <wp:extent cx="2233930" cy="1809115"/>
            <wp:effectExtent l="152400" t="133350" r="166370" b="172085"/>
            <wp:wrapThrough wrapText="bothSides">
              <wp:wrapPolygon edited="0">
                <wp:start x="-737" y="-1592"/>
                <wp:lineTo x="-1474" y="-1137"/>
                <wp:lineTo x="-1474" y="18196"/>
                <wp:lineTo x="368" y="20698"/>
                <wp:lineTo x="368" y="20925"/>
                <wp:lineTo x="2579" y="22972"/>
                <wp:lineTo x="2763" y="23427"/>
                <wp:lineTo x="22288" y="23427"/>
                <wp:lineTo x="23024" y="20925"/>
                <wp:lineTo x="23024" y="6141"/>
                <wp:lineTo x="22656" y="2729"/>
                <wp:lineTo x="22656" y="2274"/>
                <wp:lineTo x="19525" y="-1592"/>
                <wp:lineTo x="-737" y="-159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809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C1" w:rsidRPr="0035323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«Елочка», «Ежик», «Цветочек», «Дерево»</w:t>
      </w:r>
    </w:p>
    <w:p w:rsidR="00782AC1" w:rsidRPr="0035323E" w:rsidRDefault="00782AC1" w:rsidP="00782AC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(выложи узор по схеме)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Задачи: формировать навык самостоятельно раскладывать крышки по схеме, учить чередовать геометрические фигуры по цвету, размеру, развивать воображение и творчество детей.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lastRenderedPageBreak/>
        <w:t>Оборудование: крышки, разно уровневые картинки-схемы.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323E">
        <w:rPr>
          <w:rFonts w:ascii="Times New Roman" w:hAnsi="Times New Roman" w:cs="Times New Roman"/>
          <w:sz w:val="24"/>
          <w:szCs w:val="24"/>
        </w:rPr>
        <w:t>Ход игры: взрослый предлагает ребенку или детям схему. По ней он должен выкладывать рисунок из цветных пробок нужно размера и цвета. Для усложнения берутся крышки разного диаметра и цвета.</w:t>
      </w:r>
    </w:p>
    <w:p w:rsidR="00782AC1" w:rsidRPr="0035323E" w:rsidRDefault="00782AC1" w:rsidP="008458B2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5323E">
        <w:rPr>
          <w:rFonts w:ascii="Times New Roman" w:hAnsi="Times New Roman" w:cs="Times New Roman"/>
          <w:i/>
          <w:sz w:val="24"/>
          <w:szCs w:val="24"/>
        </w:rPr>
        <w:t>На начальном этапе дети выкладывают рисунки способом наложения.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323E">
        <w:rPr>
          <w:rFonts w:ascii="Times New Roman" w:hAnsi="Times New Roman" w:cs="Times New Roman"/>
          <w:i/>
          <w:sz w:val="24"/>
          <w:szCs w:val="24"/>
        </w:rPr>
        <w:t>«Елочка» и «Дерево» аналогичны.</w:t>
      </w:r>
    </w:p>
    <w:p w:rsidR="00782AC1" w:rsidRPr="0035323E" w:rsidRDefault="00782AC1" w:rsidP="008458B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3532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«Яблонька», «Ежик»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  <w:r w:rsidRPr="003532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сенсорное восприятие, развивать мелкую моторику пальцев рук, закреплять знание цвета.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пособия «Яблонька» и «Ежик» представлены в виде  игрового панно с изображенной яблонькой и ежиком, на  панно приклеены горловины от бутылок, к которым прикручиваются крышки (яблочки).     </w:t>
      </w:r>
    </w:p>
    <w:p w:rsidR="00782AC1" w:rsidRPr="0035323E" w:rsidRDefault="00782AC1" w:rsidP="00782AC1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 воспитатель предлагает повесить на яблоню яблочки определенного и разных цветов и угостить яблочками ежика.</w:t>
      </w:r>
    </w:p>
    <w:p w:rsidR="00782AC1" w:rsidRPr="00271B33" w:rsidRDefault="00782AC1" w:rsidP="008458B2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5E44D1" wp14:editId="028302AF">
            <wp:extent cx="2334902" cy="1750332"/>
            <wp:effectExtent l="133350" t="152400" r="160655" b="173990"/>
            <wp:docPr id="10" name="Рисунок 10" descr="D:\User\Desktop\работа\ДОКУМЕНТАЦИЯ\фотоотчеты\ПОСОБИЯ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работа\ДОКУМЕНТАЦИЯ\фотоотчеты\ПОСОБИЯ\IMG_2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36" cy="17541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70AB7AE" wp14:editId="713592AF">
            <wp:extent cx="2335763" cy="1750978"/>
            <wp:effectExtent l="152400" t="152400" r="160020" b="173355"/>
            <wp:docPr id="12" name="Рисунок 12" descr="D:\User\Desktop\работа\ДОКУМЕНТАЦИЯ\фотоотчеты\ПОСОБИЯ\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абота\ДОКУМЕНТАЦИЯ\фотоотчеты\ПОСОБИЯ\IMG_2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72" cy="17539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AC1" w:rsidRPr="0035323E" w:rsidRDefault="00782AC1" w:rsidP="00782AC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3532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Тренажер «Круг»</w:t>
      </w:r>
    </w:p>
    <w:p w:rsidR="00782AC1" w:rsidRPr="0035323E" w:rsidRDefault="008458B2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24368D" wp14:editId="764D9D8E">
            <wp:simplePos x="0" y="0"/>
            <wp:positionH relativeFrom="column">
              <wp:posOffset>3787775</wp:posOffset>
            </wp:positionH>
            <wp:positionV relativeFrom="paragraph">
              <wp:posOffset>199390</wp:posOffset>
            </wp:positionV>
            <wp:extent cx="2133600" cy="1945005"/>
            <wp:effectExtent l="133350" t="152400" r="171450" b="188595"/>
            <wp:wrapThrough wrapText="bothSides">
              <wp:wrapPolygon edited="0">
                <wp:start x="-771" y="-1692"/>
                <wp:lineTo x="-1350" y="-1269"/>
                <wp:lineTo x="-1350" y="18617"/>
                <wp:lineTo x="1736" y="22425"/>
                <wp:lineTo x="3086" y="23483"/>
                <wp:lineTo x="22371" y="23483"/>
                <wp:lineTo x="23143" y="22425"/>
                <wp:lineTo x="23143" y="5500"/>
                <wp:lineTo x="22371" y="2327"/>
                <wp:lineTo x="22371" y="2116"/>
                <wp:lineTo x="19093" y="-1692"/>
                <wp:lineTo x="-771" y="-169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450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C1" w:rsidRPr="003532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Задачи: закреплять знание  цвета, размера, развивать логику, память, внимание, мелкую моторику рук.</w:t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Оборудование:</w:t>
      </w: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круг, обклеенный самоклеящейся бумагой  4-х основных цветов, – синего, красного, желтого, зеленого; крышки 4основных цвета большие и маленькие.</w:t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 воспитатель предлагает крутнуть стрелку в центре круга, и накрутить крышку, соответствующего цвета и размера.</w:t>
      </w:r>
      <w:r w:rsidR="008458B2" w:rsidRPr="008458B2">
        <w:rPr>
          <w:noProof/>
          <w:lang w:eastAsia="ru-RU"/>
        </w:rPr>
        <w:t xml:space="preserve"> </w:t>
      </w:r>
    </w:p>
    <w:p w:rsidR="00782AC1" w:rsidRDefault="00782AC1" w:rsidP="008458B2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8B2" w:rsidRDefault="008458B2" w:rsidP="00782AC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782AC1" w:rsidRPr="0035323E" w:rsidRDefault="00782AC1" w:rsidP="00782AC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3532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lastRenderedPageBreak/>
        <w:t>«Волшебные квадраты»</w:t>
      </w:r>
    </w:p>
    <w:p w:rsidR="00782AC1" w:rsidRPr="0035323E" w:rsidRDefault="008458B2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094069" wp14:editId="4CF8AD5F">
            <wp:simplePos x="0" y="0"/>
            <wp:positionH relativeFrom="column">
              <wp:posOffset>-448310</wp:posOffset>
            </wp:positionH>
            <wp:positionV relativeFrom="paragraph">
              <wp:posOffset>64770</wp:posOffset>
            </wp:positionV>
            <wp:extent cx="1743075" cy="1485900"/>
            <wp:effectExtent l="152400" t="152400" r="161925" b="171450"/>
            <wp:wrapThrough wrapText="bothSides">
              <wp:wrapPolygon edited="0">
                <wp:start x="-1180" y="-2215"/>
                <wp:lineTo x="-1889" y="-1662"/>
                <wp:lineTo x="-1889" y="18554"/>
                <wp:lineTo x="-472" y="20492"/>
                <wp:lineTo x="-472" y="20769"/>
                <wp:lineTo x="2833" y="23262"/>
                <wp:lineTo x="3069" y="23815"/>
                <wp:lineTo x="21954" y="23815"/>
                <wp:lineTo x="22190" y="23262"/>
                <wp:lineTo x="23370" y="20769"/>
                <wp:lineTo x="23134" y="2769"/>
                <wp:lineTo x="19357" y="-2215"/>
                <wp:lineTo x="-1180" y="-221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8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C1" w:rsidRPr="003532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782AC1"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закреплять знание цвета, развивать внимание, память, умение соотносить цвет на кубике с цветом крышки.</w:t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квадраты разноцветные, крышки, кубик, на сторонах которого цвета.</w:t>
      </w:r>
    </w:p>
    <w:p w:rsidR="00782AC1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 воспитатель предлагает кинуть кубик и разложить крышки на квадраты, соответственно выпавшему цвету.</w:t>
      </w:r>
    </w:p>
    <w:p w:rsidR="008458B2" w:rsidRDefault="008458B2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AC1" w:rsidRPr="0035323E" w:rsidRDefault="00782AC1" w:rsidP="00782AC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3532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«Умный слон»</w:t>
      </w:r>
    </w:p>
    <w:p w:rsidR="00782AC1" w:rsidRPr="0035323E" w:rsidRDefault="008458B2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54C28E9" wp14:editId="35CA6B35">
            <wp:simplePos x="0" y="0"/>
            <wp:positionH relativeFrom="column">
              <wp:posOffset>3948430</wp:posOffset>
            </wp:positionH>
            <wp:positionV relativeFrom="paragraph">
              <wp:posOffset>632460</wp:posOffset>
            </wp:positionV>
            <wp:extent cx="2231390" cy="1672590"/>
            <wp:effectExtent l="152400" t="152400" r="168910" b="175260"/>
            <wp:wrapThrough wrapText="bothSides">
              <wp:wrapPolygon edited="0">
                <wp:start x="-553" y="-1968"/>
                <wp:lineTo x="-1475" y="-1476"/>
                <wp:lineTo x="-1291" y="18697"/>
                <wp:lineTo x="1291" y="22141"/>
                <wp:lineTo x="2582" y="23125"/>
                <wp:lineTo x="2766" y="23617"/>
                <wp:lineTo x="21944" y="23617"/>
                <wp:lineTo x="22129" y="23125"/>
                <wp:lineTo x="23051" y="22387"/>
                <wp:lineTo x="22866" y="2460"/>
                <wp:lineTo x="19731" y="-1968"/>
                <wp:lineTo x="-553" y="-1968"/>
              </wp:wrapPolygon>
            </wp:wrapThrough>
            <wp:docPr id="18" name="Рисунок 18" descr="D:\User\Desktop\Крышки\Фото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Крышки\Фото\IMG_2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2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2AC1" w:rsidRPr="003532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 закреплять знания о домашних и диких животных, их домиках и еде, развивать память, внимание, мелкую моторику рук, умение соотносить животных с едой и животных с домом.</w:t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панно слона, на котором приклеены горлышки от крышек (четное количество), крышки, на которых наклеены картинки животных, их еда и дома, мел, тряпочка.</w:t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 1. Педагог накручивает одну крышку с животным и несколько  с едой или домиками. Задача ребенка соединить мелком нужную пару. Можно сделать наоборот, несколько животных и один домик или еда.</w:t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Вариант игры такой же, но ребенок сам накручивает крышки.</w:t>
      </w:r>
    </w:p>
    <w:p w:rsidR="00782AC1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82AC1" w:rsidRPr="0035323E" w:rsidRDefault="00782AC1" w:rsidP="00782AC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3532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«</w:t>
      </w:r>
      <w:proofErr w:type="spellStart"/>
      <w:r w:rsidRPr="003532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Бизиборд</w:t>
      </w:r>
      <w:proofErr w:type="spellEnd"/>
      <w:r w:rsidRPr="003532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</w:t>
      </w:r>
    </w:p>
    <w:p w:rsidR="00782AC1" w:rsidRPr="0035323E" w:rsidRDefault="00782AC1" w:rsidP="00782AC1">
      <w:pPr>
        <w:spacing w:after="0" w:line="360" w:lineRule="auto"/>
        <w:ind w:firstLine="567"/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35323E"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Дословно </w:t>
      </w:r>
      <w:r w:rsidRPr="0035323E">
        <w:rPr>
          <w:rStyle w:val="a4"/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35323E">
        <w:rPr>
          <w:rStyle w:val="a4"/>
          <w:rFonts w:ascii="Times New Roman" w:hAnsi="Times New Roman" w:cs="Times New Roman"/>
          <w:i/>
          <w:iCs/>
          <w:sz w:val="24"/>
          <w:szCs w:val="24"/>
        </w:rPr>
        <w:t>бизиборд</w:t>
      </w:r>
      <w:proofErr w:type="spellEnd"/>
      <w:r w:rsidRPr="0035323E">
        <w:rPr>
          <w:rStyle w:val="a4"/>
          <w:rFonts w:ascii="Times New Roman" w:hAnsi="Times New Roman" w:cs="Times New Roman"/>
          <w:i/>
          <w:iCs/>
          <w:sz w:val="24"/>
          <w:szCs w:val="24"/>
        </w:rPr>
        <w:t xml:space="preserve">» </w:t>
      </w:r>
      <w:r w:rsidRPr="0035323E">
        <w:rPr>
          <w:rStyle w:val="a4"/>
          <w:rFonts w:ascii="Times New Roman" w:hAnsi="Times New Roman" w:cs="Times New Roman"/>
          <w:i/>
          <w:iCs/>
          <w:color w:val="333333"/>
          <w:sz w:val="24"/>
          <w:szCs w:val="24"/>
        </w:rPr>
        <w:t>можно перевести как «доска, чтобы занять малыша».</w:t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</w:t>
      </w:r>
      <w:proofErr w:type="spellStart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бизиборд</w:t>
      </w:r>
      <w:proofErr w:type="spellEnd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игровой и развивающий модуль, предназначенный для формирования умений и навыков откручивания и закручивания крышек, открывания и закрывания различных задвижек, обращения с разнообразными бытовыми предметами (телефон). </w:t>
      </w:r>
      <w:r w:rsidRPr="0035323E">
        <w:rPr>
          <w:rFonts w:ascii="Times New Roman" w:hAnsi="Times New Roman" w:cs="Times New Roman"/>
          <w:sz w:val="24"/>
          <w:szCs w:val="24"/>
        </w:rPr>
        <w:t xml:space="preserve">Доска дополнена предметами разной формы, цвета и фактуры, цифрами, счетами, малым </w:t>
      </w:r>
      <w:proofErr w:type="spellStart"/>
      <w:r w:rsidRPr="0035323E">
        <w:rPr>
          <w:rFonts w:ascii="Times New Roman" w:hAnsi="Times New Roman" w:cs="Times New Roman"/>
          <w:sz w:val="24"/>
          <w:szCs w:val="24"/>
        </w:rPr>
        <w:t>геоконтом</w:t>
      </w:r>
      <w:proofErr w:type="spellEnd"/>
      <w:r w:rsidRPr="0035323E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Многократно осваивая предлагаемые предметы, дети каждый раз испытывают радость, когда им удается справиться со всеми заданиями на </w:t>
      </w:r>
      <w:proofErr w:type="spellStart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бизиборде</w:t>
      </w:r>
      <w:proofErr w:type="spellEnd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нашем случае, основой </w:t>
      </w:r>
      <w:proofErr w:type="spellStart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бизиборда</w:t>
      </w:r>
      <w:proofErr w:type="spellEnd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крышки от пластиковых бутылок.</w:t>
      </w:r>
    </w:p>
    <w:p w:rsidR="00782AC1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модулем способствует развитию самостоятельности, совершенствует зрительно-моторную координацию, развивает мелкую моторику, формирует причинно-следственные связи, нормализует эмоционально - волевую сферу ребенка. </w:t>
      </w:r>
      <w:proofErr w:type="gramStart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Развивает </w:t>
      </w:r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кругозор, интеллект, логическое мышление, творческие способности, речь, воображение, тактильные ощущения, сообразительность.</w:t>
      </w:r>
      <w:proofErr w:type="gramEnd"/>
      <w:r w:rsidRPr="00353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 так же способствует сенсорному развитию детей.</w:t>
      </w:r>
    </w:p>
    <w:p w:rsidR="00782AC1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2BD03" wp14:editId="55C9EC56">
            <wp:extent cx="2133600" cy="1600199"/>
            <wp:effectExtent l="133350" t="133350" r="133350" b="133985"/>
            <wp:docPr id="19" name="Рисунок 19" descr="D:\User\Desktop\Крышки\Фото\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Крышки\Фото\IMG_2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74" cy="1610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7C8DB0" wp14:editId="4B5468BC">
            <wp:extent cx="1490870" cy="1579376"/>
            <wp:effectExtent l="152400" t="152400" r="147955" b="135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42" cy="15721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AC1" w:rsidRPr="0035323E" w:rsidRDefault="00782AC1" w:rsidP="00782AC1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42DF4C" wp14:editId="207D28C6">
            <wp:extent cx="2146852" cy="1742419"/>
            <wp:effectExtent l="133350" t="152400" r="139700" b="1631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98" cy="17347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91F650" wp14:editId="06A3671B">
            <wp:extent cx="2037522" cy="1696553"/>
            <wp:effectExtent l="133350" t="152400" r="134620" b="1708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52" cy="16999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AC1" w:rsidRPr="0035323E" w:rsidRDefault="00782AC1" w:rsidP="00782A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2AC1" w:rsidRPr="0035323E" w:rsidRDefault="00782AC1" w:rsidP="00782AC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5373" w:rsidRDefault="00595373"/>
    <w:sectPr w:rsidR="00595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9AA"/>
    <w:multiLevelType w:val="hybridMultilevel"/>
    <w:tmpl w:val="0D5CBDA8"/>
    <w:lvl w:ilvl="0" w:tplc="66A40F0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AC1"/>
    <w:rsid w:val="00595373"/>
    <w:rsid w:val="00782AC1"/>
    <w:rsid w:val="0084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AC1"/>
    <w:pPr>
      <w:ind w:left="720"/>
      <w:contextualSpacing/>
    </w:pPr>
  </w:style>
  <w:style w:type="character" w:styleId="a4">
    <w:name w:val="Strong"/>
    <w:basedOn w:val="a0"/>
    <w:uiPriority w:val="22"/>
    <w:qFormat/>
    <w:rsid w:val="00782AC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AC1"/>
    <w:pPr>
      <w:ind w:left="720"/>
      <w:contextualSpacing/>
    </w:pPr>
  </w:style>
  <w:style w:type="character" w:styleId="a4">
    <w:name w:val="Strong"/>
    <w:basedOn w:val="a0"/>
    <w:uiPriority w:val="22"/>
    <w:qFormat/>
    <w:rsid w:val="00782AC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719</Words>
  <Characters>4103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2017-10-21T14:20:00Z</dcterms:created>
  <dcterms:modified xsi:type="dcterms:W3CDTF">2017-10-21T14:26:00Z</dcterms:modified>
</cp:coreProperties>
</file>